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C4D9" w14:textId="77777777" w:rsidR="00702A87" w:rsidRDefault="00925761">
      <w:pPr>
        <w:spacing w:after="2163" w:line="265" w:lineRule="auto"/>
        <w:ind w:left="10" w:right="22" w:hanging="10"/>
        <w:jc w:val="center"/>
      </w:pPr>
      <w:r>
        <w:rPr>
          <w:rFonts w:ascii="Arial" w:eastAsia="Arial" w:hAnsi="Arial" w:cs="Arial"/>
          <w:noProof/>
          <w:color w:val="413228"/>
          <w:sz w:val="20"/>
        </w:rPr>
        <w:drawing>
          <wp:anchor distT="0" distB="0" distL="114300" distR="114300" simplePos="0" relativeHeight="251659264" behindDoc="0" locked="0" layoutInCell="1" allowOverlap="1" wp14:anchorId="1635F386" wp14:editId="2ECC118E">
            <wp:simplePos x="0" y="0"/>
            <wp:positionH relativeFrom="column">
              <wp:posOffset>1840865</wp:posOffset>
            </wp:positionH>
            <wp:positionV relativeFrom="paragraph">
              <wp:posOffset>-190500</wp:posOffset>
            </wp:positionV>
            <wp:extent cx="2066925" cy="1666976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tter4.ne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6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413228"/>
          <w:sz w:val="20"/>
        </w:rPr>
        <w:t>"Sport-Mobil"</w:t>
      </w:r>
    </w:p>
    <w:p w14:paraId="4F217BAB" w14:textId="77777777" w:rsidR="00702A87" w:rsidRPr="00536C83" w:rsidRDefault="00925761">
      <w:pPr>
        <w:spacing w:after="110"/>
        <w:ind w:left="138" w:right="2" w:hanging="10"/>
        <w:jc w:val="center"/>
        <w:rPr>
          <w:color w:val="auto"/>
        </w:rPr>
      </w:pPr>
      <w:r w:rsidRPr="00536C8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CA3F10" wp14:editId="1AE237C9">
                <wp:simplePos x="0" y="0"/>
                <wp:positionH relativeFrom="column">
                  <wp:posOffset>-25907</wp:posOffset>
                </wp:positionH>
                <wp:positionV relativeFrom="paragraph">
                  <wp:posOffset>-965934</wp:posOffset>
                </wp:positionV>
                <wp:extent cx="6178296" cy="1221745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96" cy="1221745"/>
                          <a:chOff x="0" y="0"/>
                          <a:chExt cx="6178296" cy="1221745"/>
                        </a:xfrm>
                      </wpg:grpSpPr>
                      <wps:wsp>
                        <wps:cNvPr id="1683" name="Shape 1683"/>
                        <wps:cNvSpPr/>
                        <wps:spPr>
                          <a:xfrm>
                            <a:off x="0" y="1195837"/>
                            <a:ext cx="617829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96" h="25908">
                                <a:moveTo>
                                  <a:pt x="0" y="0"/>
                                </a:moveTo>
                                <a:lnTo>
                                  <a:pt x="6178296" y="0"/>
                                </a:lnTo>
                                <a:lnTo>
                                  <a:pt x="617829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31008" y="0"/>
                            <a:ext cx="753618" cy="849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7" style="width:486.48pt;height:96.2004pt;position:absolute;z-index:-2147483571;mso-position-horizontal-relative:text;mso-position-horizontal:absolute;margin-left:-2.03999pt;mso-position-vertical-relative:text;margin-top:-76.0579pt;" coordsize="61782,12217">
                <v:shape id="Shape 1684" style="position:absolute;width:61782;height:259;left:0;top:11958;" coordsize="6178296,25908" path="m0,0l6178296,0l6178296,25908l0,25908l0,0">
                  <v:stroke weight="0pt" endcap="flat" joinstyle="miter" miterlimit="10" on="false" color="#000000" opacity="0"/>
                  <v:fill on="true" color="#413228"/>
                </v:shape>
                <v:shape id="Picture 91" style="position:absolute;width:7536;height:8496;left:27310;top:0;flip:y;" filled="f">
                  <v:imagedata r:id="rId6"/>
                </v:shape>
              </v:group>
            </w:pict>
          </mc:Fallback>
        </mc:AlternateContent>
      </w:r>
      <w:r w:rsidRPr="00536C83">
        <w:rPr>
          <w:rFonts w:ascii="Arial" w:eastAsia="Arial" w:hAnsi="Arial" w:cs="Arial"/>
          <w:b/>
          <w:color w:val="auto"/>
          <w:sz w:val="32"/>
        </w:rPr>
        <w:t>STADTVERBAND FÜR SPORT BAMBERG E.V.</w:t>
      </w:r>
    </w:p>
    <w:p w14:paraId="529229DC" w14:textId="77777777" w:rsidR="00702A87" w:rsidRPr="00536C83" w:rsidRDefault="00925761">
      <w:pPr>
        <w:spacing w:after="335"/>
        <w:ind w:left="138" w:hanging="10"/>
        <w:jc w:val="center"/>
        <w:rPr>
          <w:color w:val="auto"/>
        </w:rPr>
      </w:pPr>
      <w:r w:rsidRPr="00536C83">
        <w:rPr>
          <w:rFonts w:ascii="Arial" w:eastAsia="Arial" w:hAnsi="Arial" w:cs="Arial"/>
          <w:b/>
          <w:color w:val="auto"/>
          <w:sz w:val="32"/>
        </w:rPr>
        <w:t>Kostenpauschale "Sport-Mobil"</w:t>
      </w:r>
    </w:p>
    <w:p w14:paraId="4C5CB57D" w14:textId="77777777" w:rsidR="00702A87" w:rsidRPr="00536C83" w:rsidRDefault="00925761">
      <w:pPr>
        <w:pBdr>
          <w:top w:val="single" w:sz="16" w:space="0" w:color="413228"/>
          <w:left w:val="single" w:sz="16" w:space="0" w:color="413228"/>
          <w:bottom w:val="single" w:sz="16" w:space="0" w:color="413228"/>
          <w:right w:val="single" w:sz="16" w:space="0" w:color="413228"/>
        </w:pBdr>
        <w:shd w:val="clear" w:color="auto" w:fill="E4D8D1"/>
        <w:spacing w:after="625"/>
        <w:jc w:val="right"/>
        <w:rPr>
          <w:color w:val="auto"/>
        </w:rPr>
      </w:pPr>
      <w:r w:rsidRPr="00536C83">
        <w:rPr>
          <w:rFonts w:ascii="Arial" w:eastAsia="Arial" w:hAnsi="Arial" w:cs="Arial"/>
          <w:b/>
          <w:color w:val="auto"/>
          <w:sz w:val="24"/>
        </w:rPr>
        <w:t>Stand: 01.07.2014</w:t>
      </w:r>
    </w:p>
    <w:p w14:paraId="1BAB4AB6" w14:textId="77777777" w:rsidR="00702A87" w:rsidRPr="00536C83" w:rsidRDefault="00925761">
      <w:pPr>
        <w:spacing w:after="0" w:line="258" w:lineRule="auto"/>
        <w:ind w:left="-3" w:right="346" w:hanging="10"/>
        <w:rPr>
          <w:color w:val="auto"/>
        </w:rPr>
      </w:pPr>
      <w:r w:rsidRPr="00536C83">
        <w:rPr>
          <w:rFonts w:ascii="Arial" w:eastAsia="Arial" w:hAnsi="Arial" w:cs="Arial"/>
          <w:color w:val="auto"/>
        </w:rPr>
        <w:t>Für die Nutzung des "Sport-</w:t>
      </w:r>
      <w:proofErr w:type="spellStart"/>
      <w:r w:rsidRPr="00536C83">
        <w:rPr>
          <w:rFonts w:ascii="Arial" w:eastAsia="Arial" w:hAnsi="Arial" w:cs="Arial"/>
          <w:color w:val="auto"/>
        </w:rPr>
        <w:t>Mobils</w:t>
      </w:r>
      <w:proofErr w:type="spellEnd"/>
      <w:r w:rsidRPr="00536C83">
        <w:rPr>
          <w:rFonts w:ascii="Arial" w:eastAsia="Arial" w:hAnsi="Arial" w:cs="Arial"/>
          <w:color w:val="auto"/>
        </w:rPr>
        <w:t>" ist seitens der Mitgliedsvereine</w:t>
      </w:r>
    </w:p>
    <w:p w14:paraId="155DFAD7" w14:textId="77777777" w:rsidR="00702A87" w:rsidRPr="00536C83" w:rsidRDefault="00925761">
      <w:pPr>
        <w:spacing w:after="0" w:line="258" w:lineRule="auto"/>
        <w:ind w:left="-3" w:right="346" w:hanging="10"/>
        <w:rPr>
          <w:color w:val="auto"/>
        </w:rPr>
      </w:pPr>
      <w:r w:rsidRPr="00536C83">
        <w:rPr>
          <w:rFonts w:ascii="Arial" w:eastAsia="Arial" w:hAnsi="Arial" w:cs="Arial"/>
          <w:color w:val="auto"/>
        </w:rPr>
        <w:t>nachstehende Kostenpauschale entsprechend der abgeschlossenen Nutzungsvereinbarung zu übernehmen.</w:t>
      </w:r>
    </w:p>
    <w:p w14:paraId="516CD1F6" w14:textId="77777777" w:rsidR="00702A87" w:rsidRPr="00536C83" w:rsidRDefault="00925761">
      <w:pPr>
        <w:spacing w:after="198"/>
        <w:ind w:left="2"/>
        <w:rPr>
          <w:rFonts w:ascii="Arial" w:eastAsia="Arial" w:hAnsi="Arial" w:cs="Arial"/>
          <w:i/>
          <w:color w:val="auto"/>
        </w:rPr>
      </w:pPr>
      <w:r w:rsidRPr="00536C83">
        <w:rPr>
          <w:rFonts w:ascii="Arial" w:eastAsia="Arial" w:hAnsi="Arial" w:cs="Arial"/>
          <w:i/>
          <w:color w:val="auto"/>
        </w:rPr>
        <w:t>(Die Kostenpauschale beinhaltet nicht die Treibstoffkosten!)</w:t>
      </w:r>
    </w:p>
    <w:p w14:paraId="56BFABA0" w14:textId="77777777" w:rsidR="00925761" w:rsidRPr="00536C83" w:rsidRDefault="00925761">
      <w:pPr>
        <w:spacing w:after="198"/>
        <w:ind w:left="2"/>
        <w:rPr>
          <w:color w:val="auto"/>
        </w:rPr>
      </w:pPr>
    </w:p>
    <w:tbl>
      <w:tblPr>
        <w:tblStyle w:val="TableGrid"/>
        <w:tblW w:w="9727" w:type="dxa"/>
        <w:tblInd w:w="-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2998"/>
        <w:gridCol w:w="1483"/>
        <w:gridCol w:w="2328"/>
      </w:tblGrid>
      <w:tr w:rsidR="00536C83" w:rsidRPr="00536C83" w14:paraId="79EFC5CE" w14:textId="77777777">
        <w:trPr>
          <w:trHeight w:val="323"/>
        </w:trPr>
        <w:tc>
          <w:tcPr>
            <w:tcW w:w="2918" w:type="dxa"/>
            <w:tcBorders>
              <w:top w:val="single" w:sz="16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1227EA20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20"/>
              </w:rPr>
              <w:t>Nutzungseinheit</w:t>
            </w:r>
          </w:p>
        </w:tc>
        <w:tc>
          <w:tcPr>
            <w:tcW w:w="2998" w:type="dxa"/>
            <w:tcBorders>
              <w:top w:val="single" w:sz="16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204D8EAA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20"/>
              </w:rPr>
              <w:t>Zeitraum</w:t>
            </w:r>
          </w:p>
        </w:tc>
        <w:tc>
          <w:tcPr>
            <w:tcW w:w="1483" w:type="dxa"/>
            <w:tcBorders>
              <w:top w:val="single" w:sz="16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5A66DCB5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20"/>
              </w:rPr>
              <w:t>incl. km</w:t>
            </w:r>
          </w:p>
        </w:tc>
        <w:tc>
          <w:tcPr>
            <w:tcW w:w="2328" w:type="dxa"/>
            <w:tcBorders>
              <w:top w:val="single" w:sz="16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372DFA80" w14:textId="77777777" w:rsidR="00702A87" w:rsidRPr="00536C83" w:rsidRDefault="00925761">
            <w:pPr>
              <w:ind w:left="17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20"/>
              </w:rPr>
              <w:t>Pauschale</w:t>
            </w:r>
          </w:p>
        </w:tc>
      </w:tr>
      <w:tr w:rsidR="00536C83" w:rsidRPr="00536C83" w14:paraId="53B5C913" w14:textId="77777777">
        <w:trPr>
          <w:trHeight w:val="371"/>
        </w:trPr>
        <w:tc>
          <w:tcPr>
            <w:tcW w:w="2918" w:type="dxa"/>
            <w:tcBorders>
              <w:top w:val="double" w:sz="16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7E8470B6" w14:textId="77777777" w:rsidR="00702A87" w:rsidRPr="00536C83" w:rsidRDefault="00925761">
            <w:pPr>
              <w:ind w:left="20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werktags</w:t>
            </w:r>
          </w:p>
        </w:tc>
        <w:tc>
          <w:tcPr>
            <w:tcW w:w="2998" w:type="dxa"/>
            <w:tcBorders>
              <w:top w:val="double" w:sz="16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39E4E024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8.00 Uhr - 22.00 Uhr</w:t>
            </w:r>
          </w:p>
        </w:tc>
        <w:tc>
          <w:tcPr>
            <w:tcW w:w="1483" w:type="dxa"/>
            <w:tcBorders>
              <w:top w:val="double" w:sz="16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1C779FD2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150 km</w:t>
            </w:r>
          </w:p>
        </w:tc>
        <w:tc>
          <w:tcPr>
            <w:tcW w:w="2328" w:type="dxa"/>
            <w:tcBorders>
              <w:top w:val="double" w:sz="16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343AED7E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30,00 €</w:t>
            </w:r>
          </w:p>
        </w:tc>
      </w:tr>
      <w:tr w:rsidR="00536C83" w:rsidRPr="00536C83" w14:paraId="254D40A7" w14:textId="77777777">
        <w:trPr>
          <w:trHeight w:val="312"/>
        </w:trPr>
        <w:tc>
          <w:tcPr>
            <w:tcW w:w="291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7FEFB09F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samstags</w:t>
            </w:r>
          </w:p>
        </w:tc>
        <w:tc>
          <w:tcPr>
            <w:tcW w:w="299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2957B1FC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8.00 Uhr - 22.00 Uhr</w:t>
            </w:r>
          </w:p>
        </w:tc>
        <w:tc>
          <w:tcPr>
            <w:tcW w:w="1483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2453CB84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150 km</w:t>
            </w:r>
          </w:p>
        </w:tc>
        <w:tc>
          <w:tcPr>
            <w:tcW w:w="232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3DB35EEB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30,00 €</w:t>
            </w:r>
          </w:p>
        </w:tc>
      </w:tr>
      <w:tr w:rsidR="00536C83" w:rsidRPr="00536C83" w14:paraId="796CA835" w14:textId="77777777">
        <w:trPr>
          <w:trHeight w:val="312"/>
        </w:trPr>
        <w:tc>
          <w:tcPr>
            <w:tcW w:w="291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1FB613FF" w14:textId="77777777" w:rsidR="00702A87" w:rsidRPr="00536C83" w:rsidRDefault="00925761">
            <w:pPr>
              <w:ind w:left="20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sonntags</w:t>
            </w:r>
          </w:p>
        </w:tc>
        <w:tc>
          <w:tcPr>
            <w:tcW w:w="299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2729E27F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8.00 Uhr - 22.00 Uhr</w:t>
            </w:r>
          </w:p>
        </w:tc>
        <w:tc>
          <w:tcPr>
            <w:tcW w:w="1483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0CE2F935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150 km</w:t>
            </w:r>
          </w:p>
        </w:tc>
        <w:tc>
          <w:tcPr>
            <w:tcW w:w="232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7A7F1C46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30,00 €</w:t>
            </w:r>
          </w:p>
        </w:tc>
      </w:tr>
      <w:tr w:rsidR="00536C83" w:rsidRPr="00536C83" w14:paraId="255F10B4" w14:textId="77777777">
        <w:trPr>
          <w:trHeight w:val="312"/>
        </w:trPr>
        <w:tc>
          <w:tcPr>
            <w:tcW w:w="291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587DDFFB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Wochenende</w:t>
            </w:r>
          </w:p>
        </w:tc>
        <w:tc>
          <w:tcPr>
            <w:tcW w:w="299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70067B38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Fr.-12.00 Uhr - Mo.-8.00 Uhr</w:t>
            </w:r>
          </w:p>
        </w:tc>
        <w:tc>
          <w:tcPr>
            <w:tcW w:w="1483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43B207C8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500 km</w:t>
            </w:r>
          </w:p>
        </w:tc>
        <w:tc>
          <w:tcPr>
            <w:tcW w:w="232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1FE167FD" w14:textId="77777777" w:rsidR="00702A87" w:rsidRPr="00536C83" w:rsidRDefault="00925761">
            <w:pPr>
              <w:ind w:left="18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80,00 €</w:t>
            </w:r>
          </w:p>
        </w:tc>
      </w:tr>
      <w:tr w:rsidR="00536C83" w:rsidRPr="00536C83" w14:paraId="7B206F45" w14:textId="77777777">
        <w:trPr>
          <w:trHeight w:val="312"/>
        </w:trPr>
        <w:tc>
          <w:tcPr>
            <w:tcW w:w="291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4B10A148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Woche</w:t>
            </w:r>
          </w:p>
        </w:tc>
        <w:tc>
          <w:tcPr>
            <w:tcW w:w="299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58082377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7 Tage nach Absprache</w:t>
            </w:r>
          </w:p>
        </w:tc>
        <w:tc>
          <w:tcPr>
            <w:tcW w:w="1483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4B45840A" w14:textId="0DED9497" w:rsidR="00702A87" w:rsidRPr="00536C83" w:rsidRDefault="00925761">
            <w:pPr>
              <w:ind w:left="20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1.</w:t>
            </w:r>
            <w:r w:rsidR="00F245E7">
              <w:rPr>
                <w:rFonts w:ascii="Arial" w:eastAsia="Arial" w:hAnsi="Arial" w:cs="Arial"/>
                <w:color w:val="auto"/>
                <w:sz w:val="18"/>
              </w:rPr>
              <w:t>0</w:t>
            </w:r>
            <w:bookmarkStart w:id="0" w:name="_GoBack"/>
            <w:bookmarkEnd w:id="0"/>
            <w:r w:rsidRPr="00536C83">
              <w:rPr>
                <w:rFonts w:ascii="Arial" w:eastAsia="Arial" w:hAnsi="Arial" w:cs="Arial"/>
                <w:color w:val="auto"/>
                <w:sz w:val="18"/>
              </w:rPr>
              <w:t>00 km</w:t>
            </w:r>
          </w:p>
        </w:tc>
        <w:tc>
          <w:tcPr>
            <w:tcW w:w="2328" w:type="dxa"/>
            <w:tcBorders>
              <w:top w:val="single" w:sz="9" w:space="0" w:color="413228"/>
              <w:left w:val="single" w:sz="16" w:space="0" w:color="413228"/>
              <w:bottom w:val="single" w:sz="9" w:space="0" w:color="413228"/>
              <w:right w:val="single" w:sz="16" w:space="0" w:color="413228"/>
            </w:tcBorders>
          </w:tcPr>
          <w:p w14:paraId="44E75E7B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200,00 €</w:t>
            </w:r>
          </w:p>
        </w:tc>
      </w:tr>
      <w:tr w:rsidR="00536C83" w:rsidRPr="00536C83" w14:paraId="249F4C20" w14:textId="77777777">
        <w:trPr>
          <w:trHeight w:val="371"/>
        </w:trPr>
        <w:tc>
          <w:tcPr>
            <w:tcW w:w="2918" w:type="dxa"/>
            <w:tcBorders>
              <w:top w:val="single" w:sz="9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26599B0F" w14:textId="77777777" w:rsidR="00702A87" w:rsidRPr="00536C83" w:rsidRDefault="00925761">
            <w:pPr>
              <w:ind w:left="20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zusätzliche km</w:t>
            </w:r>
          </w:p>
        </w:tc>
        <w:tc>
          <w:tcPr>
            <w:tcW w:w="2998" w:type="dxa"/>
            <w:tcBorders>
              <w:top w:val="single" w:sz="9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569E64FE" w14:textId="77777777" w:rsidR="00702A87" w:rsidRPr="00536C83" w:rsidRDefault="00925761">
            <w:pPr>
              <w:ind w:left="20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je km</w:t>
            </w:r>
          </w:p>
        </w:tc>
        <w:tc>
          <w:tcPr>
            <w:tcW w:w="1483" w:type="dxa"/>
            <w:tcBorders>
              <w:top w:val="single" w:sz="9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1595363F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color w:val="auto"/>
                <w:sz w:val="18"/>
              </w:rPr>
              <w:t>--</w:t>
            </w:r>
          </w:p>
        </w:tc>
        <w:tc>
          <w:tcPr>
            <w:tcW w:w="2328" w:type="dxa"/>
            <w:tcBorders>
              <w:top w:val="single" w:sz="9" w:space="0" w:color="413228"/>
              <w:left w:val="single" w:sz="16" w:space="0" w:color="413228"/>
              <w:bottom w:val="double" w:sz="16" w:space="0" w:color="413228"/>
              <w:right w:val="single" w:sz="16" w:space="0" w:color="413228"/>
            </w:tcBorders>
          </w:tcPr>
          <w:p w14:paraId="184EDDCA" w14:textId="77777777" w:rsidR="00702A87" w:rsidRPr="00536C83" w:rsidRDefault="00925761">
            <w:pPr>
              <w:ind w:left="19"/>
              <w:jc w:val="center"/>
              <w:rPr>
                <w:color w:val="auto"/>
              </w:rPr>
            </w:pPr>
            <w:r w:rsidRPr="00536C83">
              <w:rPr>
                <w:rFonts w:ascii="Arial" w:eastAsia="Arial" w:hAnsi="Arial" w:cs="Arial"/>
                <w:b/>
                <w:color w:val="auto"/>
                <w:sz w:val="18"/>
              </w:rPr>
              <w:t>0,13 €</w:t>
            </w:r>
          </w:p>
        </w:tc>
      </w:tr>
    </w:tbl>
    <w:p w14:paraId="0E3834E1" w14:textId="77777777" w:rsidR="00925761" w:rsidRPr="00536C83" w:rsidRDefault="00925761">
      <w:pPr>
        <w:spacing w:after="0" w:line="265" w:lineRule="auto"/>
        <w:ind w:left="-5" w:hanging="10"/>
        <w:rPr>
          <w:rFonts w:ascii="Arial" w:eastAsia="Arial" w:hAnsi="Arial" w:cs="Arial"/>
          <w:color w:val="auto"/>
          <w:sz w:val="20"/>
        </w:rPr>
      </w:pPr>
    </w:p>
    <w:p w14:paraId="1D5159A2" w14:textId="77777777" w:rsidR="00925761" w:rsidRPr="00536C83" w:rsidRDefault="00925761">
      <w:pPr>
        <w:spacing w:after="0" w:line="265" w:lineRule="auto"/>
        <w:ind w:left="-5" w:hanging="10"/>
        <w:rPr>
          <w:rFonts w:ascii="Arial" w:eastAsia="Arial" w:hAnsi="Arial" w:cs="Arial"/>
          <w:color w:val="auto"/>
          <w:sz w:val="20"/>
        </w:rPr>
      </w:pPr>
    </w:p>
    <w:p w14:paraId="54E850AD" w14:textId="77777777" w:rsidR="00702A87" w:rsidRPr="00536C83" w:rsidRDefault="00925761">
      <w:pPr>
        <w:spacing w:after="0" w:line="265" w:lineRule="auto"/>
        <w:ind w:left="-5" w:hanging="10"/>
        <w:rPr>
          <w:color w:val="auto"/>
        </w:rPr>
      </w:pPr>
      <w:r w:rsidRPr="00536C83">
        <w:rPr>
          <w:rFonts w:ascii="Arial" w:eastAsia="Arial" w:hAnsi="Arial" w:cs="Arial"/>
          <w:color w:val="auto"/>
          <w:sz w:val="20"/>
        </w:rPr>
        <w:t>Bamberg, 01.01.2016</w:t>
      </w:r>
    </w:p>
    <w:p w14:paraId="6F6BD8DB" w14:textId="77777777" w:rsidR="00702A87" w:rsidRPr="00536C83" w:rsidRDefault="00925761">
      <w:pPr>
        <w:spacing w:after="0" w:line="265" w:lineRule="auto"/>
        <w:ind w:left="-5" w:hanging="10"/>
        <w:rPr>
          <w:color w:val="auto"/>
        </w:rPr>
      </w:pPr>
      <w:r w:rsidRPr="00536C83">
        <w:rPr>
          <w:rFonts w:ascii="Arial" w:eastAsia="Arial" w:hAnsi="Arial" w:cs="Arial"/>
          <w:color w:val="auto"/>
          <w:sz w:val="20"/>
        </w:rPr>
        <w:t>Stadtverband für Sport Bamberg e.V.</w:t>
      </w:r>
    </w:p>
    <w:p w14:paraId="176B4BDD" w14:textId="77777777" w:rsidR="00702A87" w:rsidRPr="00536C83" w:rsidRDefault="00925761">
      <w:pPr>
        <w:spacing w:after="0" w:line="265" w:lineRule="auto"/>
        <w:ind w:left="-5" w:hanging="10"/>
        <w:rPr>
          <w:color w:val="auto"/>
        </w:rPr>
      </w:pPr>
      <w:r w:rsidRPr="00536C83">
        <w:rPr>
          <w:rFonts w:ascii="Arial" w:eastAsia="Arial" w:hAnsi="Arial" w:cs="Arial"/>
          <w:color w:val="auto"/>
          <w:sz w:val="20"/>
        </w:rPr>
        <w:t>I.A.</w:t>
      </w:r>
    </w:p>
    <w:p w14:paraId="0A4A0BF8" w14:textId="77777777" w:rsidR="00702A87" w:rsidRPr="00536C83" w:rsidRDefault="00925761">
      <w:pPr>
        <w:spacing w:after="114"/>
        <w:ind w:left="-48"/>
        <w:rPr>
          <w:noProof/>
          <w:color w:val="auto"/>
        </w:rPr>
      </w:pPr>
      <w:r w:rsidRPr="00536C83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382CDDE" wp14:editId="7C20B229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343150" cy="533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56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9E2CA" w14:textId="77777777" w:rsidR="00925761" w:rsidRPr="00536C83" w:rsidRDefault="00925761">
      <w:pPr>
        <w:spacing w:after="114"/>
        <w:ind w:left="-48"/>
        <w:rPr>
          <w:noProof/>
          <w:color w:val="auto"/>
        </w:rPr>
      </w:pPr>
    </w:p>
    <w:p w14:paraId="573E33FA" w14:textId="77777777" w:rsidR="00925761" w:rsidRPr="00536C83" w:rsidRDefault="00925761">
      <w:pPr>
        <w:spacing w:after="114"/>
        <w:ind w:left="-48"/>
        <w:rPr>
          <w:color w:val="auto"/>
        </w:rPr>
      </w:pPr>
    </w:p>
    <w:p w14:paraId="085CDA6F" w14:textId="77777777" w:rsidR="00702A87" w:rsidRPr="00536C83" w:rsidRDefault="00925761">
      <w:pPr>
        <w:spacing w:after="0" w:line="265" w:lineRule="auto"/>
        <w:ind w:left="-5" w:hanging="10"/>
        <w:rPr>
          <w:color w:val="auto"/>
        </w:rPr>
      </w:pPr>
      <w:r w:rsidRPr="00536C83">
        <w:rPr>
          <w:rFonts w:ascii="Arial" w:eastAsia="Arial" w:hAnsi="Arial" w:cs="Arial"/>
          <w:color w:val="auto"/>
          <w:sz w:val="20"/>
        </w:rPr>
        <w:t>Wolfgang Reichmann</w:t>
      </w:r>
    </w:p>
    <w:p w14:paraId="6D349B47" w14:textId="77777777" w:rsidR="00702A87" w:rsidRPr="00536C83" w:rsidRDefault="00925761">
      <w:pPr>
        <w:spacing w:after="3412" w:line="265" w:lineRule="auto"/>
        <w:ind w:left="-5" w:hanging="10"/>
        <w:rPr>
          <w:color w:val="auto"/>
        </w:rPr>
      </w:pPr>
      <w:r w:rsidRPr="00536C83">
        <w:rPr>
          <w:rFonts w:ascii="Arial" w:eastAsia="Arial" w:hAnsi="Arial" w:cs="Arial"/>
          <w:color w:val="auto"/>
          <w:sz w:val="20"/>
        </w:rPr>
        <w:t>Vorsitzender</w:t>
      </w:r>
    </w:p>
    <w:sectPr w:rsidR="00702A87" w:rsidRPr="00536C83">
      <w:pgSz w:w="11900" w:h="16840"/>
      <w:pgMar w:top="1440" w:right="1178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87"/>
    <w:rsid w:val="00536C83"/>
    <w:rsid w:val="00702A87"/>
    <w:rsid w:val="00925761"/>
    <w:rsid w:val="00F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80B"/>
  <w15:docId w15:val="{05E30154-77F6-495B-8F33-9C7C2CA4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(Busmiete-ÜS2003.xls)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(Busmiete-ÜS2003.xls)</dc:title>
  <dc:subject/>
  <dc:creator>(Werner Kühhorn)</dc:creator>
  <cp:keywords/>
  <cp:lastModifiedBy>Sibylle Kretzschmar</cp:lastModifiedBy>
  <cp:revision>2</cp:revision>
  <dcterms:created xsi:type="dcterms:W3CDTF">2019-06-08T18:00:00Z</dcterms:created>
  <dcterms:modified xsi:type="dcterms:W3CDTF">2019-06-08T18:00:00Z</dcterms:modified>
</cp:coreProperties>
</file>